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B3D" w:rsidRDefault="000A3B3D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</w:p>
    <w:p w:rsidR="000A3B3D" w:rsidRDefault="000A3B3D" w:rsidP="000A3B3D">
      <w:pPr>
        <w:spacing w:after="0" w:line="240" w:lineRule="auto"/>
        <w:ind w:left="10065"/>
        <w:rPr>
          <w:rFonts w:ascii="Times New Roman" w:hAnsi="Times New Roman" w:cs="Times New Roman"/>
        </w:rPr>
      </w:pPr>
    </w:p>
    <w:p w:rsidR="00C56734" w:rsidRDefault="00C56734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8A47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к решению </w:t>
      </w:r>
    </w:p>
    <w:p w:rsidR="00C56734" w:rsidRDefault="00C56734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Думы Нефтеюганского района </w:t>
      </w:r>
    </w:p>
    <w:p w:rsidR="004B4DAA" w:rsidRPr="00EC2568" w:rsidRDefault="004B4DAA" w:rsidP="004B4DAA">
      <w:pPr>
        <w:spacing w:after="0" w:line="240" w:lineRule="auto"/>
        <w:ind w:left="10065"/>
        <w:rPr>
          <w:rFonts w:ascii="Times New Roman" w:hAnsi="Times New Roman" w:cs="Times New Roman"/>
          <w:color w:val="FFFFFF" w:themeColor="background1"/>
        </w:rPr>
      </w:pPr>
      <w:r w:rsidRPr="00EC2568">
        <w:rPr>
          <w:rFonts w:ascii="Times New Roman" w:hAnsi="Times New Roman" w:cs="Times New Roman"/>
        </w:rPr>
        <w:t xml:space="preserve">от « </w:t>
      </w:r>
      <w:r w:rsidR="00600928" w:rsidRPr="00EC2568">
        <w:rPr>
          <w:rFonts w:ascii="Times New Roman" w:hAnsi="Times New Roman" w:cs="Times New Roman"/>
        </w:rPr>
        <w:t xml:space="preserve"> </w:t>
      </w:r>
      <w:r w:rsidRPr="00EC2568">
        <w:rPr>
          <w:rFonts w:ascii="Times New Roman" w:hAnsi="Times New Roman" w:cs="Times New Roman"/>
        </w:rPr>
        <w:t xml:space="preserve"> »  </w:t>
      </w:r>
      <w:r w:rsidR="001276A8" w:rsidRPr="00EC2568">
        <w:rPr>
          <w:rFonts w:ascii="Times New Roman" w:hAnsi="Times New Roman" w:cs="Times New Roman"/>
        </w:rPr>
        <w:t>ноября</w:t>
      </w:r>
      <w:r w:rsidR="00A33BEA">
        <w:rPr>
          <w:rFonts w:ascii="Times New Roman" w:hAnsi="Times New Roman" w:cs="Times New Roman"/>
        </w:rPr>
        <w:t xml:space="preserve">    2020 </w:t>
      </w:r>
      <w:r w:rsidR="00EE2540">
        <w:rPr>
          <w:rFonts w:ascii="Times New Roman" w:hAnsi="Times New Roman" w:cs="Times New Roman"/>
        </w:rPr>
        <w:t xml:space="preserve"> года № ___</w:t>
      </w:r>
      <w:bookmarkStart w:id="0" w:name="_GoBack"/>
      <w:bookmarkEnd w:id="0"/>
    </w:p>
    <w:p w:rsidR="00665B84" w:rsidRPr="00EC2568" w:rsidRDefault="00665B84" w:rsidP="004B4DAA">
      <w:pPr>
        <w:spacing w:after="0" w:line="240" w:lineRule="auto"/>
        <w:ind w:left="10065"/>
        <w:rPr>
          <w:rFonts w:ascii="Times New Roman" w:hAnsi="Times New Roman" w:cs="Times New Roman"/>
          <w:color w:val="FFFFFF" w:themeColor="background1"/>
        </w:rPr>
      </w:pPr>
    </w:p>
    <w:p w:rsidR="00665B84" w:rsidRPr="00665B84" w:rsidRDefault="00665B84" w:rsidP="00665B84">
      <w:pPr>
        <w:spacing w:after="0" w:line="240" w:lineRule="auto"/>
        <w:rPr>
          <w:rFonts w:ascii="Times New Roman" w:hAnsi="Times New Roman" w:cs="Times New Roman"/>
        </w:rPr>
      </w:pPr>
    </w:p>
    <w:p w:rsidR="00665B84" w:rsidRDefault="00665B84" w:rsidP="00665B84">
      <w:pPr>
        <w:spacing w:after="0"/>
        <w:ind w:firstLine="10065"/>
        <w:rPr>
          <w:rFonts w:ascii="Times New Roman" w:hAnsi="Times New Roman" w:cs="Times New Roman"/>
        </w:rPr>
      </w:pPr>
    </w:p>
    <w:p w:rsidR="00665B84" w:rsidRPr="00665B84" w:rsidRDefault="00665B84" w:rsidP="00665B84">
      <w:pPr>
        <w:spacing w:after="0"/>
        <w:ind w:firstLine="10065"/>
        <w:rPr>
          <w:rFonts w:ascii="Times New Roman" w:hAnsi="Times New Roman" w:cs="Times New Roman"/>
        </w:r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486"/>
        <w:gridCol w:w="1969"/>
        <w:gridCol w:w="1879"/>
        <w:gridCol w:w="1213"/>
        <w:gridCol w:w="1497"/>
        <w:gridCol w:w="1137"/>
        <w:gridCol w:w="1602"/>
        <w:gridCol w:w="1243"/>
        <w:gridCol w:w="1952"/>
        <w:gridCol w:w="1715"/>
      </w:tblGrid>
      <w:tr w:rsidR="00402C17" w:rsidRPr="00555CF4" w:rsidTr="000C319E">
        <w:trPr>
          <w:trHeight w:val="630"/>
        </w:trPr>
        <w:tc>
          <w:tcPr>
            <w:tcW w:w="127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2C17" w:rsidRPr="00555CF4" w:rsidRDefault="000C319E" w:rsidP="00A9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гарантий </w:t>
            </w:r>
            <w:r w:rsidR="00402C17" w:rsidRPr="00555C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Нефтеюганского района  на 202</w:t>
            </w:r>
            <w:r w:rsidR="00A33BEA" w:rsidRPr="00555C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402C17" w:rsidRPr="00555C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  <w:p w:rsidR="00402C17" w:rsidRPr="00555CF4" w:rsidRDefault="00402C17" w:rsidP="0037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C17" w:rsidRPr="00555CF4" w:rsidRDefault="00402C17" w:rsidP="00A9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0C319E" w:rsidRPr="00555CF4" w:rsidTr="000C319E">
        <w:trPr>
          <w:gridAfter w:val="1"/>
          <w:wAfter w:w="1952" w:type="dxa"/>
          <w:trHeight w:val="255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</w:t>
            </w:r>
            <w:proofErr w:type="gram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proofErr w:type="spellEnd"/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A33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    1 января 202</w:t>
            </w:r>
            <w:r w:rsidR="00A33BEA"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                      (тыс. рублей)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A33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гарантий в 202</w:t>
            </w:r>
            <w:r w:rsidR="00A33BEA"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(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1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ассигнований, предусмотренных на исполнение государственных гарантий по возможным гарантийным случаям за счет источников финансирования дефицита бюджета (тыс. рублей)</w:t>
            </w:r>
          </w:p>
        </w:tc>
      </w:tr>
      <w:tr w:rsidR="00402C17" w:rsidRPr="00555CF4" w:rsidTr="000C319E">
        <w:trPr>
          <w:trHeight w:val="1740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7" w:rsidRPr="00555CF4" w:rsidRDefault="00402C17" w:rsidP="0040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Верхний предел долга по  муниципальным  гарантиям Нефтеюганского района  на 202</w:t>
            </w:r>
            <w:r w:rsidR="00A33BEA"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  <w:r w:rsidR="00C740AB"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       </w:t>
            </w:r>
            <w:r w:rsidR="00C740AB"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2C17" w:rsidRPr="00365BDB" w:rsidTr="00944603">
        <w:trPr>
          <w:trHeight w:val="109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C17" w:rsidRPr="00365BDB" w:rsidRDefault="00402C17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944603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C17" w:rsidRPr="00365BDB" w:rsidRDefault="000C319E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C17" w:rsidRPr="00365BDB" w:rsidTr="00944603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944603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C17" w:rsidRPr="00365BDB" w:rsidRDefault="000C319E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075C01" w:rsidRPr="001A2806" w:rsidRDefault="00075C01" w:rsidP="00374EC9">
      <w:pPr>
        <w:rPr>
          <w:rFonts w:ascii="Times New Roman" w:hAnsi="Times New Roman" w:cs="Times New Roman"/>
        </w:rPr>
      </w:pPr>
    </w:p>
    <w:sectPr w:rsidR="00075C01" w:rsidRPr="001A2806" w:rsidSect="00A90F6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AA3"/>
    <w:rsid w:val="00075C01"/>
    <w:rsid w:val="000A3B3D"/>
    <w:rsid w:val="000C319E"/>
    <w:rsid w:val="000F3A3E"/>
    <w:rsid w:val="001276A8"/>
    <w:rsid w:val="001A2806"/>
    <w:rsid w:val="002009DC"/>
    <w:rsid w:val="00230529"/>
    <w:rsid w:val="003139D4"/>
    <w:rsid w:val="00365BDB"/>
    <w:rsid w:val="0037308F"/>
    <w:rsid w:val="00374EC9"/>
    <w:rsid w:val="00402C17"/>
    <w:rsid w:val="004B4DAA"/>
    <w:rsid w:val="004E0215"/>
    <w:rsid w:val="00555CF4"/>
    <w:rsid w:val="00600928"/>
    <w:rsid w:val="00652724"/>
    <w:rsid w:val="00665B84"/>
    <w:rsid w:val="007B1AA3"/>
    <w:rsid w:val="00824AC3"/>
    <w:rsid w:val="008A475E"/>
    <w:rsid w:val="00944603"/>
    <w:rsid w:val="009B7988"/>
    <w:rsid w:val="00A33BEA"/>
    <w:rsid w:val="00A90F6C"/>
    <w:rsid w:val="00BD0738"/>
    <w:rsid w:val="00BF622E"/>
    <w:rsid w:val="00C142D1"/>
    <w:rsid w:val="00C56734"/>
    <w:rsid w:val="00C740AB"/>
    <w:rsid w:val="00EC2568"/>
    <w:rsid w:val="00EE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Крамич Наталья Валерьевна</cp:lastModifiedBy>
  <cp:revision>20</cp:revision>
  <dcterms:created xsi:type="dcterms:W3CDTF">2019-11-22T04:29:00Z</dcterms:created>
  <dcterms:modified xsi:type="dcterms:W3CDTF">2020-11-02T04:36:00Z</dcterms:modified>
</cp:coreProperties>
</file>